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>
              <w:rPr>
                <w:szCs w:val="28"/>
                <w:lang w:val="en-US"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</w:p>
    <w:p w:rsidR="00A145AD" w:rsidRP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  <w:lang w:val="en-US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A145AD" w:rsidRDefault="00C25FAD" w:rsidP="00C25FAD">
      <w:pPr>
        <w:spacing w:line="100" w:lineRule="atLeast"/>
        <w:ind w:firstLine="709"/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Инструкция ИОТ №</w:t>
      </w:r>
      <w:r w:rsidR="00A145AD">
        <w:rPr>
          <w:sz w:val="40"/>
          <w:szCs w:val="40"/>
          <w:lang w:val="en-US"/>
        </w:rPr>
        <w:t>_____</w:t>
      </w:r>
      <w:r>
        <w:rPr>
          <w:sz w:val="40"/>
          <w:szCs w:val="40"/>
        </w:rPr>
        <w:t>-</w:t>
      </w:r>
      <w:r w:rsidR="00A145AD">
        <w:rPr>
          <w:sz w:val="40"/>
          <w:szCs w:val="40"/>
          <w:lang w:val="en-US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A145AD" w:rsidRDefault="00C25FAD" w:rsidP="00C25FAD">
      <w:pPr>
        <w:spacing w:line="100" w:lineRule="atLeast"/>
        <w:ind w:firstLine="709"/>
        <w:jc w:val="center"/>
        <w:rPr>
          <w:sz w:val="40"/>
          <w:szCs w:val="40"/>
          <w:lang w:val="en-US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B22CAB">
        <w:rPr>
          <w:sz w:val="50"/>
          <w:szCs w:val="50"/>
        </w:rPr>
        <w:t xml:space="preserve">машинистов </w:t>
      </w:r>
      <w:r w:rsidR="00FE4A7B">
        <w:rPr>
          <w:sz w:val="50"/>
          <w:szCs w:val="50"/>
        </w:rPr>
        <w:t>бульдозеров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  <w:lang w:val="en-US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  <w:lang w:val="en-US"/>
        </w:rPr>
      </w:pPr>
    </w:p>
    <w:p w:rsidR="00A145AD" w:rsidRPr="00A145AD" w:rsidRDefault="00A145AD" w:rsidP="00C25FAD">
      <w:pPr>
        <w:spacing w:line="100" w:lineRule="atLeast"/>
        <w:ind w:firstLine="709"/>
        <w:jc w:val="center"/>
        <w:rPr>
          <w:sz w:val="50"/>
          <w:szCs w:val="50"/>
          <w:lang w:val="en-US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 xml:space="preserve">2018г. </w:t>
      </w:r>
    </w:p>
    <w:p w:rsidR="00FE4A7B" w:rsidRDefault="00C25FAD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 xml:space="preserve">типовой инструкции по охране труда ТИ </w:t>
      </w:r>
      <w:proofErr w:type="gramStart"/>
      <w:r>
        <w:rPr>
          <w:color w:val="2D2D2D"/>
          <w:spacing w:val="2"/>
          <w:sz w:val="28"/>
          <w:szCs w:val="28"/>
        </w:rPr>
        <w:t>Р</w:t>
      </w:r>
      <w:proofErr w:type="gramEnd"/>
      <w:r>
        <w:rPr>
          <w:color w:val="2D2D2D"/>
          <w:spacing w:val="2"/>
          <w:sz w:val="28"/>
          <w:szCs w:val="28"/>
        </w:rPr>
        <w:t xml:space="preserve"> О-0</w:t>
      </w:r>
      <w:r w:rsidR="00FE4A7B">
        <w:rPr>
          <w:color w:val="2D2D2D"/>
          <w:spacing w:val="2"/>
          <w:sz w:val="28"/>
          <w:szCs w:val="28"/>
        </w:rPr>
        <w:t>20</w:t>
      </w:r>
      <w:r>
        <w:rPr>
          <w:color w:val="2D2D2D"/>
          <w:spacing w:val="2"/>
          <w:sz w:val="28"/>
          <w:szCs w:val="28"/>
        </w:rPr>
        <w:t>-2003,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</w:t>
      </w:r>
      <w:r w:rsidR="00B22CAB">
        <w:rPr>
          <w:color w:val="2D2D2D"/>
          <w:spacing w:val="2"/>
          <w:sz w:val="28"/>
          <w:szCs w:val="28"/>
        </w:rPr>
        <w:t xml:space="preserve"> правил по охране труда при </w:t>
      </w:r>
      <w:r w:rsidR="00ED1A67">
        <w:rPr>
          <w:color w:val="2D2D2D"/>
          <w:spacing w:val="2"/>
          <w:sz w:val="28"/>
          <w:szCs w:val="28"/>
        </w:rPr>
        <w:t>производстве дорожных строительных и ремонтно-строительных работ,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>и предназначена для машинистов бульдозеров при выполнении ими работ (разработке, перемещении и планировке грунтов при устройстве выемок, насыпей, резервов, кавальеров и банкет при строительстве автомобильных и железных дорог, каналов, плотин, оградительных земляных дамб, котлованов под здания и сооружения и других сооружений) согласно их профессии и квалификации (далее - машинистов).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bCs/>
          <w:color w:val="2D2D2D"/>
          <w:spacing w:val="2"/>
          <w:sz w:val="28"/>
          <w:szCs w:val="28"/>
        </w:rPr>
        <w:t>1.1.</w:t>
      </w:r>
      <w:r w:rsidRPr="00FE4A7B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К работам допускаются м</w:t>
      </w:r>
      <w:r w:rsidRPr="00FE4A7B">
        <w:rPr>
          <w:color w:val="2D2D2D"/>
          <w:spacing w:val="2"/>
          <w:sz w:val="28"/>
          <w:szCs w:val="28"/>
        </w:rPr>
        <w:t>ужчины не моложе 18 лет, прошедшие соответствующую подготовку, имеющие профессиональные навыки машиниста, перед допуском к самостоятельной работе должны пройти: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1.2.</w:t>
      </w:r>
      <w:r w:rsidRPr="00FE4A7B">
        <w:rPr>
          <w:color w:val="2D2D2D"/>
          <w:spacing w:val="2"/>
          <w:sz w:val="28"/>
          <w:szCs w:val="28"/>
        </w:rPr>
        <w:t> 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шум;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вибрация;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повышенное содержание в воздухе рабочей зоны пыли и вредных веществ;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движущиеся машины, механизмы и их части;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обрушающиеся горные породы.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1.3.</w:t>
      </w:r>
      <w:r w:rsidRPr="00FE4A7B">
        <w:rPr>
          <w:color w:val="2D2D2D"/>
          <w:spacing w:val="2"/>
          <w:sz w:val="28"/>
          <w:szCs w:val="28"/>
        </w:rPr>
        <w:t> Для защиты от общих производственных загрязнений и механических воздействий машинисты обязаны использовать предоставляемые работодателями бесплатно комбинезоны хлопчатобумажные, сапоги резиновые, рукавицы комбинированные, костюмы на утепляющей прокладке и валенки для зимнего периода.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При нахождении на территории стройплощадки машинисты должны носить защитные каски.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1.4.</w:t>
      </w:r>
      <w:r w:rsidRPr="00FE4A7B">
        <w:rPr>
          <w:color w:val="2D2D2D"/>
          <w:spacing w:val="2"/>
          <w:sz w:val="28"/>
          <w:szCs w:val="28"/>
        </w:rPr>
        <w:t> Находясь на территории строительной (производственной) площадки, в производственных и бытовых помещениях, участках работ и рабочих местах, машинисты обязаны выполнять правила внутреннего трудового распорядка, принятые в данной организации.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Допуск посторонних лиц, а также работников в нетрезвом состоянии на указанные места запрещается.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1.5.</w:t>
      </w:r>
      <w:r w:rsidRPr="00FE4A7B">
        <w:rPr>
          <w:color w:val="2D2D2D"/>
          <w:spacing w:val="2"/>
          <w:sz w:val="28"/>
          <w:szCs w:val="28"/>
        </w:rPr>
        <w:t> В процессе повседневной деятельности машинисты должны: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Pr="00FE4A7B">
        <w:rPr>
          <w:color w:val="2D2D2D"/>
          <w:spacing w:val="2"/>
          <w:sz w:val="28"/>
          <w:szCs w:val="28"/>
        </w:rPr>
        <w:t>применять в процессе работы машины по назначению, в соответствии с инструкциями заводов-изготовителей;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поддерживать машину в технически исправном состоянии, не допуская работу с неисправностями, при которых эксплуатация запрещена;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1.6.</w:t>
      </w:r>
      <w:r w:rsidRPr="00FE4A7B">
        <w:rPr>
          <w:color w:val="2D2D2D"/>
          <w:spacing w:val="2"/>
          <w:sz w:val="28"/>
          <w:szCs w:val="28"/>
        </w:rPr>
        <w:t> 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2.1.</w:t>
      </w:r>
      <w:r w:rsidRPr="00FE4A7B">
        <w:rPr>
          <w:color w:val="2D2D2D"/>
          <w:spacing w:val="2"/>
          <w:sz w:val="28"/>
          <w:szCs w:val="28"/>
        </w:rPr>
        <w:t> Перед началом работы машинисты обязаны: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надеть спецодежду, спецобувь установленного образца;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предъявить руководителю удостоверение о проверке знаний безопасных методов работ и получить задание с учетом обеспечения безопасности труда, исходя из специфики выполняемой работы.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2.2.</w:t>
      </w:r>
      <w:r w:rsidRPr="00FE4A7B">
        <w:rPr>
          <w:color w:val="2D2D2D"/>
          <w:spacing w:val="2"/>
          <w:sz w:val="28"/>
          <w:szCs w:val="28"/>
        </w:rPr>
        <w:t> После получения задания на выполнение работы машинисты обязаны: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осмотреть с руководителем место расположения подземных сооружений и коммуникаций, которые должны быть обозначены флажками или вешками, и уточнить последовательность выполнения работы и меры безопасности;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произвести ежесменное техническое обслуживание согласно инструкции по эксплуатации бульдозера;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предупредить о запуске двигателя работников, находящихся вблизи машины, и убедиться, что рычаг переключения скоростей находится в нейтральном положении;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произвести запуск двигателя;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после запуска двигателя проверить на холостом ходу работу всех механизмов и на малом ходу работу тормозов.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2.3.</w:t>
      </w:r>
      <w:r w:rsidRPr="00FE4A7B">
        <w:rPr>
          <w:color w:val="2D2D2D"/>
          <w:spacing w:val="2"/>
          <w:sz w:val="28"/>
          <w:szCs w:val="28"/>
        </w:rPr>
        <w:t> Машинисты обязаны не приступать к работе в случае наличия следующих нарушений требований безопасности: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при неисправностях или дефектах, указанных в инструкциях заводов-изготовителей, при которых не допускается их эксплуатация;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наличия людей, машин или оборудования в зоне работ;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 xml:space="preserve">при уклоне местности, превышающем </w:t>
      </w:r>
      <w:proofErr w:type="gramStart"/>
      <w:r w:rsidRPr="00FE4A7B">
        <w:rPr>
          <w:color w:val="2D2D2D"/>
          <w:spacing w:val="2"/>
          <w:sz w:val="28"/>
          <w:szCs w:val="28"/>
        </w:rPr>
        <w:t>указанный</w:t>
      </w:r>
      <w:proofErr w:type="gramEnd"/>
      <w:r w:rsidRPr="00FE4A7B">
        <w:rPr>
          <w:color w:val="2D2D2D"/>
          <w:spacing w:val="2"/>
          <w:sz w:val="28"/>
          <w:szCs w:val="28"/>
        </w:rPr>
        <w:t xml:space="preserve"> в паспорте заводов-изготовителей;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gramStart"/>
      <w:r w:rsidRPr="00FE4A7B">
        <w:rPr>
          <w:color w:val="2D2D2D"/>
          <w:spacing w:val="2"/>
          <w:sz w:val="28"/>
          <w:szCs w:val="28"/>
        </w:rPr>
        <w:t>наличии</w:t>
      </w:r>
      <w:proofErr w:type="gramEnd"/>
      <w:r w:rsidRPr="00FE4A7B">
        <w:rPr>
          <w:color w:val="2D2D2D"/>
          <w:spacing w:val="2"/>
          <w:sz w:val="28"/>
          <w:szCs w:val="28"/>
        </w:rPr>
        <w:t xml:space="preserve"> на месте работ подземных коммуникаций, не указанных руководителем работ.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Обнаруженные нарушения требований безопасности труда должны быть устранены собственными силами, а при невозможности сделать это машинисты обязаны незамедлительно сообщить о них бригадиру или руководителю работ.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3.1.</w:t>
      </w:r>
      <w:r w:rsidRPr="00FE4A7B">
        <w:rPr>
          <w:color w:val="2D2D2D"/>
          <w:spacing w:val="2"/>
          <w:sz w:val="28"/>
          <w:szCs w:val="28"/>
        </w:rPr>
        <w:t> Перед началом движения машинисты должны убедиться в отсутствии людей в зоне движения и подать звуковой сигнал.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3.2.</w:t>
      </w:r>
      <w:r w:rsidRPr="00FE4A7B">
        <w:rPr>
          <w:color w:val="2D2D2D"/>
          <w:spacing w:val="2"/>
          <w:sz w:val="28"/>
          <w:szCs w:val="28"/>
        </w:rPr>
        <w:t> При движении машины своим ходом с одного места работы на другое машинисты обязаны: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а) поднять отвал бульдозера на ограниченную высоту, обеспечивающую необходимую видимость машинисту по ходу движения;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б) следить за тем, чтобы нож отвала не врезался и не задевал встречающиеся на пути предметы;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в) соблюдать правила дорожного движения;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г) пересекать железнодорожный путь только на действующем переезде, руководствуясь действующими сигналами;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д) устанавливать сигнальные красные фонари в случае вынужденной остановки бульдозера на дороге в ночное время.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3.3.</w:t>
      </w:r>
      <w:r w:rsidRPr="00FE4A7B">
        <w:rPr>
          <w:color w:val="2D2D2D"/>
          <w:spacing w:val="2"/>
          <w:sz w:val="28"/>
          <w:szCs w:val="28"/>
        </w:rPr>
        <w:t> При работе на пересеченной местности машинисты обязаны: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выключить первую скорость при движении машины под уклон;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FE4A7B">
        <w:rPr>
          <w:color w:val="2D2D2D"/>
          <w:spacing w:val="2"/>
          <w:sz w:val="28"/>
          <w:szCs w:val="28"/>
        </w:rPr>
        <w:t>при остановке на уклоне затормозить машину.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3.4.</w:t>
      </w:r>
      <w:r w:rsidRPr="00FE4A7B">
        <w:rPr>
          <w:color w:val="2D2D2D"/>
          <w:spacing w:val="2"/>
          <w:sz w:val="28"/>
          <w:szCs w:val="28"/>
        </w:rPr>
        <w:t> Перед засыпкой выемок машинисты обязаны убедиться в отсутствии в них людей, оборудования и строительных материалов. В процессе засыпки не допускается выход отвала бульдозера за край откоса.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Запрещается передвижение бульдозера в пределах призмы обрушения стенок котлована.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3.5.</w:t>
      </w:r>
      <w:r w:rsidRPr="00FE4A7B">
        <w:rPr>
          <w:color w:val="2D2D2D"/>
          <w:spacing w:val="2"/>
          <w:sz w:val="28"/>
          <w:szCs w:val="28"/>
        </w:rPr>
        <w:t> Работа бульдозера в зоне работающего экскаватора не допускается.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Производство работ бульдозером в зоне действия экскаватора следует осуществлять только после опускания ковша на землю и остановки экскаватора.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3.6.</w:t>
      </w:r>
      <w:r w:rsidRPr="00FE4A7B">
        <w:rPr>
          <w:color w:val="2D2D2D"/>
          <w:spacing w:val="2"/>
          <w:sz w:val="28"/>
          <w:szCs w:val="28"/>
        </w:rPr>
        <w:t> Одновременная работа двух бульдозеров с прицепными скреперами допускается при расстоянии между ними не менее 20 м. Интервал между работающими бульдозерами без скреперов должен быть не менее 10 м.</w:t>
      </w: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3.7. </w:t>
      </w:r>
      <w:r w:rsidRPr="00627CC1">
        <w:rPr>
          <w:color w:val="2D2D2D"/>
          <w:spacing w:val="2"/>
          <w:sz w:val="28"/>
          <w:szCs w:val="28"/>
        </w:rPr>
        <w:t>При возведении насыпи или разработке карьера на связных грунтах расстояние от их верхних бровок (уступов) до гусениц бульд</w:t>
      </w:r>
      <w:r>
        <w:rPr>
          <w:color w:val="2D2D2D"/>
          <w:spacing w:val="2"/>
          <w:sz w:val="28"/>
          <w:szCs w:val="28"/>
        </w:rPr>
        <w:t xml:space="preserve">озера </w:t>
      </w:r>
      <w:r w:rsidRPr="00627CC1">
        <w:rPr>
          <w:color w:val="2D2D2D"/>
          <w:spacing w:val="2"/>
          <w:sz w:val="28"/>
          <w:szCs w:val="28"/>
        </w:rPr>
        <w:t>должно быть не менее 1 м. При работе на несвязных грунтах опасная зона должна быть увеличена в 1,5 раза.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</w:t>
      </w:r>
      <w:r w:rsidR="00627CC1">
        <w:rPr>
          <w:bCs/>
          <w:color w:val="2D2D2D"/>
          <w:spacing w:val="2"/>
          <w:sz w:val="28"/>
          <w:szCs w:val="28"/>
        </w:rPr>
        <w:t>8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b/>
          <w:bCs/>
          <w:color w:val="2D2D2D"/>
          <w:spacing w:val="2"/>
          <w:sz w:val="28"/>
          <w:szCs w:val="28"/>
        </w:rPr>
        <w:t> </w:t>
      </w:r>
      <w:r w:rsidRPr="00FE4A7B">
        <w:rPr>
          <w:color w:val="2D2D2D"/>
          <w:spacing w:val="2"/>
          <w:sz w:val="28"/>
          <w:szCs w:val="28"/>
        </w:rPr>
        <w:t>При работе бульдозера в местах проведения взрывных работ перед каждым взрывом грунта бульдозер следует удалить на безопасное расстояние, указанное руководителем работ.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Возвращение бульдозера к месту производства работ после взрыва разрешается только после соответствующего сигнала.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</w:t>
      </w:r>
      <w:r w:rsidR="00627CC1">
        <w:rPr>
          <w:bCs/>
          <w:color w:val="2D2D2D"/>
          <w:spacing w:val="2"/>
          <w:sz w:val="28"/>
          <w:szCs w:val="28"/>
        </w:rPr>
        <w:t>9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При необходимости очистки отвала бульдозера машинист обязан опустить отвал на землю и выключить двигатель.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</w:t>
      </w:r>
      <w:r w:rsidR="00627CC1">
        <w:rPr>
          <w:bCs/>
          <w:color w:val="2D2D2D"/>
          <w:spacing w:val="2"/>
          <w:sz w:val="28"/>
          <w:szCs w:val="28"/>
        </w:rPr>
        <w:t>10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При работе на косогорах машинистам не следует: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а) делать резких поворотов;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б) поворачивать машину с заглубленным отвалом;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в) передвигать бульдозер поперек склонов, угол которых превышает указанный в паспорте машины.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</w:t>
      </w:r>
      <w:r w:rsidR="00627CC1">
        <w:rPr>
          <w:bCs/>
          <w:color w:val="2D2D2D"/>
          <w:spacing w:val="2"/>
          <w:sz w:val="28"/>
          <w:szCs w:val="28"/>
        </w:rPr>
        <w:t>1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 xml:space="preserve"> Буксировать или вытаскивать бульдозером застрявшую машину следует с применением жесткого буксира, без резких рывков. Применение для этих целей </w:t>
      </w:r>
      <w:r w:rsidRPr="00FE4A7B">
        <w:rPr>
          <w:color w:val="2D2D2D"/>
          <w:spacing w:val="2"/>
          <w:sz w:val="28"/>
          <w:szCs w:val="28"/>
        </w:rPr>
        <w:lastRenderedPageBreak/>
        <w:t>стального каната допускается только при защищенности стекол кабины машиниста решеткой или проволочной сеткой.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</w:t>
      </w:r>
      <w:r w:rsidR="00627CC1">
        <w:rPr>
          <w:bCs/>
          <w:color w:val="2D2D2D"/>
          <w:spacing w:val="2"/>
          <w:sz w:val="28"/>
          <w:szCs w:val="28"/>
        </w:rPr>
        <w:t>2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При выполнении сцепки машинисты обязаны: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а) осуществлять маневрирование на первой передаче и внимательно следить за работником, выполняющим сцепку;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б) в процессе маневрирования избегать резких рывков;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в) быть готовыми по первому сигналу затормозить бульдозер;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г) для осуществления сцепки остановить машину.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</w:t>
      </w:r>
      <w:r w:rsidR="00627CC1">
        <w:rPr>
          <w:bCs/>
          <w:color w:val="2D2D2D"/>
          <w:spacing w:val="2"/>
          <w:sz w:val="28"/>
          <w:szCs w:val="28"/>
        </w:rPr>
        <w:t>3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Перед заездом бульдозера на трейлер машинисты обязаны убедиться в том, что трейлер устойчив и заторможен. После заезда бульдозера следует опустить отвал и закрепить бульдозер. Во время перевозки бульдозера машинисту не разрешается находиться в кабине.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</w:t>
      </w:r>
      <w:r w:rsidR="00627CC1">
        <w:rPr>
          <w:bCs/>
          <w:color w:val="2D2D2D"/>
          <w:spacing w:val="2"/>
          <w:sz w:val="28"/>
          <w:szCs w:val="28"/>
        </w:rPr>
        <w:t>4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Машинистам в процессе работы не разрешается: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а) передавать управление машиной лицам, не имеющим удостоверения машиниста;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б) оставлять машину с работающим двигателем;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в) перевозить в кабине посторонних лиц;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г) выходить из кабины и входить в нее на ходу.</w:t>
      </w:r>
    </w:p>
    <w:p w:rsidR="00FE4A7B" w:rsidRPr="00FE4A7B" w:rsidRDefault="00FE4A7B" w:rsidP="00FE4A7B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</w:t>
      </w:r>
      <w:r w:rsidR="00627CC1">
        <w:rPr>
          <w:bCs/>
          <w:color w:val="2D2D2D"/>
          <w:spacing w:val="2"/>
          <w:sz w:val="28"/>
          <w:szCs w:val="28"/>
        </w:rPr>
        <w:t>5</w:t>
      </w:r>
      <w:r>
        <w:rPr>
          <w:bCs/>
          <w:color w:val="2D2D2D"/>
          <w:spacing w:val="2"/>
          <w:sz w:val="28"/>
          <w:szCs w:val="28"/>
        </w:rPr>
        <w:t>.</w:t>
      </w:r>
      <w:r w:rsidRPr="00FE4A7B">
        <w:rPr>
          <w:color w:val="2D2D2D"/>
          <w:spacing w:val="2"/>
          <w:sz w:val="28"/>
          <w:szCs w:val="28"/>
        </w:rPr>
        <w:t> При техническом обслуживании бульдозера машинист обязан остановить двигатель и снять давление в гидросистеме.</w:t>
      </w:r>
    </w:p>
    <w:p w:rsidR="00FE4A7B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3.16.</w:t>
      </w:r>
      <w:r w:rsidR="00FE4A7B" w:rsidRPr="00FE4A7B">
        <w:rPr>
          <w:color w:val="2D2D2D"/>
          <w:spacing w:val="2"/>
          <w:sz w:val="28"/>
          <w:szCs w:val="28"/>
        </w:rPr>
        <w:t> Во время заправки бульдозера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масла, а замасленную ветошь положить в металлический закрытый ящик.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Разведение огня на расстоянии менее 50 м от места заправки не допускается.</w:t>
      </w:r>
    </w:p>
    <w:p w:rsid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627CC1">
        <w:rPr>
          <w:bCs/>
          <w:color w:val="2D2D2D"/>
          <w:spacing w:val="2"/>
          <w:sz w:val="28"/>
          <w:szCs w:val="28"/>
        </w:rPr>
        <w:t>3.1</w:t>
      </w:r>
      <w:r>
        <w:rPr>
          <w:bCs/>
          <w:color w:val="2D2D2D"/>
          <w:spacing w:val="2"/>
          <w:sz w:val="28"/>
          <w:szCs w:val="28"/>
        </w:rPr>
        <w:t>7.</w:t>
      </w:r>
      <w:r w:rsidR="00FE4A7B" w:rsidRPr="00FE4A7B">
        <w:rPr>
          <w:color w:val="2D2D2D"/>
          <w:spacing w:val="2"/>
          <w:sz w:val="28"/>
          <w:szCs w:val="28"/>
        </w:rPr>
        <w:t> При необходимости ремонта или профилактического осмотра бульдозера отвал следует заблокировать в поднятом состоянии страховочными цепями или опустить на прочную и устойчивую опору. При промывке деталей пользоваться этилированным бензином не допускается.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4.1.</w:t>
      </w:r>
      <w:r w:rsidR="00FE4A7B" w:rsidRPr="00FE4A7B">
        <w:rPr>
          <w:color w:val="2D2D2D"/>
          <w:spacing w:val="2"/>
          <w:sz w:val="28"/>
          <w:szCs w:val="28"/>
        </w:rPr>
        <w:t> При обнаружении на участке выполнения земляных работ не указанных при получении задания подземных коммуникаций и сооружений или взрывоопасных предметов машинисты обязаны немедленно приостановить работу и сообщить об этом руководителю работ.</w:t>
      </w:r>
    </w:p>
    <w:p w:rsidR="00FE4A7B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4.2.</w:t>
      </w:r>
      <w:r w:rsidR="00FE4A7B" w:rsidRPr="00FE4A7B">
        <w:rPr>
          <w:color w:val="2D2D2D"/>
          <w:spacing w:val="2"/>
          <w:sz w:val="28"/>
          <w:szCs w:val="28"/>
        </w:rPr>
        <w:t> При обнаружении в процессе работы неисправностей бульдозера, при которых согласно инструкции завода-изготовителя не допускается его эксплуатация, работу следует остановить и сообщить лицу, ответственному за технически исправное состояние машины.</w:t>
      </w:r>
    </w:p>
    <w:p w:rsid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4.3.</w:t>
      </w:r>
      <w:r w:rsidR="00FE4A7B" w:rsidRPr="00FE4A7B">
        <w:rPr>
          <w:color w:val="2D2D2D"/>
          <w:spacing w:val="2"/>
          <w:sz w:val="28"/>
          <w:szCs w:val="28"/>
        </w:rPr>
        <w:t> При возникновении пожара машинисты должны принять меры для его тушения подручными средствами и сообщить через членов бригады в пожарную охрану.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FE4A7B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bCs/>
          <w:color w:val="2D2D2D"/>
          <w:spacing w:val="2"/>
          <w:sz w:val="28"/>
          <w:szCs w:val="28"/>
        </w:rPr>
        <w:t>5.1.</w:t>
      </w:r>
      <w:r w:rsidR="00FE4A7B" w:rsidRPr="00FE4A7B">
        <w:rPr>
          <w:color w:val="2D2D2D"/>
          <w:spacing w:val="2"/>
          <w:sz w:val="28"/>
          <w:szCs w:val="28"/>
        </w:rPr>
        <w:t> По окончании работы машинист обязан: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а) поставить машину на стоянку;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б) установить рычаг переключения скорости в нейтральное положение и включить тормоз;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в) выключить двигатель;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>г) закрыть кабину на замок;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FE4A7B">
        <w:rPr>
          <w:color w:val="2D2D2D"/>
          <w:spacing w:val="2"/>
          <w:sz w:val="28"/>
          <w:szCs w:val="28"/>
        </w:rPr>
        <w:t xml:space="preserve">д) сообщить руководителю работ или лицу, ответственному за исправное состояние машины, </w:t>
      </w:r>
      <w:proofErr w:type="gramStart"/>
      <w:r w:rsidRPr="00FE4A7B">
        <w:rPr>
          <w:color w:val="2D2D2D"/>
          <w:spacing w:val="2"/>
          <w:sz w:val="28"/>
          <w:szCs w:val="28"/>
        </w:rPr>
        <w:t>о</w:t>
      </w:r>
      <w:proofErr w:type="gramEnd"/>
      <w:r w:rsidRPr="00FE4A7B">
        <w:rPr>
          <w:color w:val="2D2D2D"/>
          <w:spacing w:val="2"/>
          <w:sz w:val="28"/>
          <w:szCs w:val="28"/>
        </w:rPr>
        <w:t xml:space="preserve"> всех неполадках, возникших во время работы, и заполнить вахтовый журнал.</w:t>
      </w: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A145AD" w:rsidRPr="00C25F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A145AD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0C" w:rsidRDefault="00D91E0C" w:rsidP="003764D0">
      <w:r>
        <w:separator/>
      </w:r>
    </w:p>
  </w:endnote>
  <w:endnote w:type="continuationSeparator" w:id="0">
    <w:p w:rsidR="00D91E0C" w:rsidRDefault="00D91E0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0C" w:rsidRDefault="00D91E0C" w:rsidP="003764D0">
      <w:r>
        <w:separator/>
      </w:r>
    </w:p>
  </w:footnote>
  <w:footnote w:type="continuationSeparator" w:id="0">
    <w:p w:rsidR="00D91E0C" w:rsidRDefault="00D91E0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4173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607B2C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60130"/>
    <w:rsid w:val="00763FD3"/>
    <w:rsid w:val="00785E6A"/>
    <w:rsid w:val="007C7165"/>
    <w:rsid w:val="007D168D"/>
    <w:rsid w:val="007F7A13"/>
    <w:rsid w:val="008D13B2"/>
    <w:rsid w:val="008D3DC8"/>
    <w:rsid w:val="009172D8"/>
    <w:rsid w:val="009335C8"/>
    <w:rsid w:val="00963874"/>
    <w:rsid w:val="00971D31"/>
    <w:rsid w:val="00991812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A3E3C"/>
    <w:rsid w:val="00CB1233"/>
    <w:rsid w:val="00CE30A0"/>
    <w:rsid w:val="00D011EB"/>
    <w:rsid w:val="00D56805"/>
    <w:rsid w:val="00D82158"/>
    <w:rsid w:val="00D91E0C"/>
    <w:rsid w:val="00D9449A"/>
    <w:rsid w:val="00DB2E05"/>
    <w:rsid w:val="00DB3FA9"/>
    <w:rsid w:val="00DF3A92"/>
    <w:rsid w:val="00E202FF"/>
    <w:rsid w:val="00E82006"/>
    <w:rsid w:val="00EA4538"/>
    <w:rsid w:val="00ED1A67"/>
    <w:rsid w:val="00ED5DCF"/>
    <w:rsid w:val="00F003EA"/>
    <w:rsid w:val="00F14952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8E64-4AAD-451D-AA9A-959AB26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2018-10-30T14:20:00Z</dcterms:created>
  <dcterms:modified xsi:type="dcterms:W3CDTF">2018-10-30T14:20:00Z</dcterms:modified>
</cp:coreProperties>
</file>